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781"/>
        <w:gridCol w:w="424"/>
        <w:gridCol w:w="2220"/>
        <w:gridCol w:w="2273"/>
      </w:tblGrid>
      <w:tr w:rsidR="003D6BCD" w:rsidRPr="00A82F3C" w:rsidTr="00E16197">
        <w:tc>
          <w:tcPr>
            <w:tcW w:w="1016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D6BCD" w:rsidRPr="00A82F3C" w:rsidRDefault="003D6BCD" w:rsidP="00E16197">
            <w:pPr>
              <w:jc w:val="center"/>
              <w:rPr>
                <w:rFonts w:ascii="Cambria" w:hAnsi="Cambria"/>
                <w:b/>
              </w:rPr>
            </w:pPr>
            <w:r w:rsidRPr="00A82F3C">
              <w:rPr>
                <w:rFonts w:ascii="Cambria" w:hAnsi="Cambria"/>
                <w:b/>
              </w:rPr>
              <w:t>БЮЛЕТЕНЬ   для голосування на  загальних зборах</w:t>
            </w:r>
          </w:p>
          <w:p w:rsidR="003D6BCD" w:rsidRPr="00A82F3C" w:rsidRDefault="003D6BCD" w:rsidP="00E16197">
            <w:pPr>
              <w:jc w:val="center"/>
              <w:rPr>
                <w:rFonts w:ascii="Cambria" w:hAnsi="Cambria"/>
                <w:b/>
              </w:rPr>
            </w:pPr>
            <w:r w:rsidRPr="007A0068"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>ПРИВАТН</w:t>
            </w:r>
            <w:r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>Е</w:t>
            </w:r>
            <w:r w:rsidRPr="007A0068"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 xml:space="preserve"> АКЦІОНЕРН</w:t>
            </w:r>
            <w:r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>Е</w:t>
            </w:r>
            <w:r w:rsidRPr="007A0068"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 xml:space="preserve"> ТОВАРИСТВ</w:t>
            </w:r>
            <w:r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>О</w:t>
            </w:r>
            <w:r w:rsidRPr="007A0068">
              <w:rPr>
                <w:rStyle w:val="a3"/>
                <w:rFonts w:ascii="Cambria" w:hAnsi="Cambria" w:cs="Cambria"/>
                <w:color w:val="000000"/>
                <w:sz w:val="22"/>
                <w:szCs w:val="22"/>
              </w:rPr>
              <w:t xml:space="preserve"> "УНІВЕРСАМ № 28 "ВИГУРІВЩИНА"</w:t>
            </w:r>
            <w:r w:rsidRPr="00A82F3C">
              <w:rPr>
                <w:rFonts w:ascii="Cambria" w:hAnsi="Cambria"/>
                <w:b/>
              </w:rPr>
              <w:t xml:space="preserve"> </w:t>
            </w:r>
          </w:p>
          <w:p w:rsidR="003D6BCD" w:rsidRPr="00A82F3C" w:rsidRDefault="003D6BCD" w:rsidP="00E16197">
            <w:pPr>
              <w:jc w:val="center"/>
            </w:pPr>
            <w:r w:rsidRPr="00A82F3C">
              <w:rPr>
                <w:rFonts w:ascii="Cambria" w:hAnsi="Cambria"/>
                <w:b/>
              </w:rPr>
              <w:t xml:space="preserve">(код за ЄДРПОУ </w:t>
            </w:r>
            <w:r w:rsidRPr="00B25D30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01293234</w:t>
            </w:r>
            <w:r w:rsidRPr="00A82F3C">
              <w:rPr>
                <w:rFonts w:ascii="Cambria" w:hAnsi="Cambria"/>
                <w:b/>
                <w:lang w:val="ru-RU"/>
              </w:rPr>
              <w:t>)</w:t>
            </w:r>
          </w:p>
        </w:tc>
      </w:tr>
      <w:tr w:rsidR="003D6BCD" w:rsidRPr="001575E2" w:rsidTr="00E16197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rPr>
                <w:rFonts w:ascii="Cambria" w:hAnsi="Cambria"/>
                <w:sz w:val="21"/>
                <w:szCs w:val="21"/>
              </w:rPr>
            </w:pPr>
            <w:r w:rsidRPr="001575E2">
              <w:rPr>
                <w:rFonts w:ascii="Cambria" w:hAnsi="Cambria" w:cs="Cambria"/>
                <w:sz w:val="21"/>
                <w:szCs w:val="21"/>
              </w:rPr>
              <w:t>Дата проведення загальних зборів (дата закінчення голосування)</w:t>
            </w:r>
          </w:p>
        </w:tc>
        <w:tc>
          <w:tcPr>
            <w:tcW w:w="49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06</w:t>
            </w:r>
            <w:r w:rsidRPr="001575E2"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груд</w:t>
            </w:r>
            <w:r w:rsidRPr="001575E2"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ня</w:t>
            </w:r>
            <w:proofErr w:type="spellEnd"/>
            <w:r w:rsidRPr="001575E2"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2022 року</w:t>
            </w:r>
          </w:p>
        </w:tc>
      </w:tr>
      <w:tr w:rsidR="003D6BCD" w:rsidRPr="001575E2" w:rsidTr="00E16197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rPr>
                <w:rFonts w:ascii="Cambria" w:hAnsi="Cambria"/>
                <w:sz w:val="21"/>
                <w:szCs w:val="21"/>
              </w:rPr>
            </w:pPr>
            <w:r w:rsidRPr="001575E2">
              <w:rPr>
                <w:rFonts w:ascii="Cambria" w:hAnsi="Cambria"/>
                <w:sz w:val="21"/>
                <w:szCs w:val="21"/>
              </w:rPr>
              <w:t>Дата заповнення бюлетеня акціо</w:t>
            </w:r>
            <w:r>
              <w:rPr>
                <w:rFonts w:ascii="Cambria" w:hAnsi="Cambria"/>
                <w:sz w:val="21"/>
                <w:szCs w:val="21"/>
              </w:rPr>
              <w:t>нером (представником акціонера)</w:t>
            </w:r>
          </w:p>
        </w:tc>
        <w:tc>
          <w:tcPr>
            <w:tcW w:w="49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3D6BCD" w:rsidRPr="001575E2" w:rsidTr="00E16197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1575E2">
              <w:rPr>
                <w:rFonts w:ascii="Cambria" w:hAnsi="Cambria"/>
                <w:sz w:val="21"/>
                <w:szCs w:val="21"/>
              </w:rPr>
              <w:t xml:space="preserve">Реквізити акціонера </w:t>
            </w:r>
          </w:p>
        </w:tc>
        <w:tc>
          <w:tcPr>
            <w:tcW w:w="49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3D6BCD" w:rsidRPr="001575E2" w:rsidTr="00E16197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1575E2">
              <w:rPr>
                <w:rFonts w:ascii="Cambria" w:hAnsi="Cambria"/>
                <w:sz w:val="21"/>
                <w:szCs w:val="21"/>
              </w:rPr>
              <w:t>Кількість голосів, що належать акціонеру</w:t>
            </w:r>
          </w:p>
        </w:tc>
        <w:tc>
          <w:tcPr>
            <w:tcW w:w="49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3D6BCD" w:rsidRPr="001575E2" w:rsidTr="00E16197">
        <w:tc>
          <w:tcPr>
            <w:tcW w:w="524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  <w:r w:rsidRPr="001575E2">
              <w:rPr>
                <w:rFonts w:ascii="Cambria" w:hAnsi="Cambria"/>
                <w:sz w:val="21"/>
                <w:szCs w:val="21"/>
              </w:rPr>
              <w:t>Реквізити представника акціонера (за наявності)</w:t>
            </w:r>
          </w:p>
        </w:tc>
        <w:tc>
          <w:tcPr>
            <w:tcW w:w="49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575E2" w:rsidRDefault="003D6BCD" w:rsidP="00E16197">
            <w:pPr>
              <w:snapToGrid w:val="0"/>
              <w:jc w:val="both"/>
              <w:rPr>
                <w:rFonts w:ascii="Cambria" w:hAnsi="Cambria"/>
                <w:sz w:val="21"/>
                <w:szCs w:val="21"/>
              </w:rPr>
            </w:pPr>
          </w:p>
        </w:tc>
      </w:tr>
      <w:tr w:rsidR="003D6BCD" w:rsidRPr="00A82F3C" w:rsidTr="00E16197">
        <w:tc>
          <w:tcPr>
            <w:tcW w:w="10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1728B" w:rsidRDefault="003D6BCD" w:rsidP="00E16197">
            <w:pPr>
              <w:jc w:val="both"/>
              <w:rPr>
                <w:rFonts w:ascii="Cambria" w:hAnsi="Cambria"/>
                <w:sz w:val="22"/>
                <w:szCs w:val="22"/>
                <w:lang w:val="ru-RU"/>
              </w:rPr>
            </w:pP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Питання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1.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11728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Розгляд звіту Правління про результати фінансово-господарської діяльності Товариства за 2021 рік та його затвердження. Прийняття рішення за наслідками розгляду звіту  Правління.         </w:t>
            </w:r>
            <w:r w:rsidRPr="0011728B">
              <w:rPr>
                <w:rFonts w:ascii="Cambria" w:hAnsi="Cambria"/>
                <w:sz w:val="22"/>
                <w:szCs w:val="22"/>
              </w:rPr>
              <w:t>       </w:t>
            </w:r>
          </w:p>
          <w:p w:rsidR="003D6BCD" w:rsidRPr="00B25D30" w:rsidRDefault="003D6BCD" w:rsidP="00E16197">
            <w:pPr>
              <w:jc w:val="both"/>
              <w:rPr>
                <w:rFonts w:ascii="Cambria" w:hAnsi="Cambria"/>
                <w:sz w:val="22"/>
                <w:szCs w:val="22"/>
                <w:lang w:val="ru-RU"/>
              </w:rPr>
            </w:pPr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Проект </w:t>
            </w: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рішення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: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Затвердити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звіт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Правління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результати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фінансово-господарської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діяльності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Товариства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за 2021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рік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. Роботу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Правління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визнати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задовільною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</w:tc>
      </w:tr>
      <w:tr w:rsidR="003D6BCD" w:rsidRPr="00A82F3C" w:rsidTr="00E16197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ВАРІАНТИ ГОЛОСУВАННЯ</w:t>
            </w:r>
          </w:p>
        </w:tc>
        <w:tc>
          <w:tcPr>
            <w:tcW w:w="2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ЗА”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ПРОТИ”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УТРИМАВСЯ”</w:t>
            </w:r>
          </w:p>
        </w:tc>
      </w:tr>
      <w:tr w:rsidR="003D6BCD" w:rsidRPr="00A82F3C" w:rsidTr="00E16197">
        <w:tc>
          <w:tcPr>
            <w:tcW w:w="10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1728B" w:rsidRDefault="003D6BCD" w:rsidP="00E16197">
            <w:pPr>
              <w:pStyle w:val="a4"/>
              <w:widowControl/>
              <w:spacing w:after="0"/>
              <w:jc w:val="both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Питання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Pr="0011728B"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.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11728B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Розгляд звіту Наглядової ради Товариства за 2021 рік та його затвердження. Прийняття рішення за наслідками розгляду звіту Наглядової ради. </w:t>
            </w:r>
          </w:p>
          <w:p w:rsidR="003D6BCD" w:rsidRPr="00B25D30" w:rsidRDefault="003D6BCD" w:rsidP="00E16197">
            <w:pPr>
              <w:jc w:val="both"/>
              <w:rPr>
                <w:rFonts w:ascii="Cambria" w:hAnsi="Cambria"/>
                <w:sz w:val="22"/>
                <w:szCs w:val="22"/>
                <w:lang w:val="ru-RU"/>
              </w:rPr>
            </w:pPr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Проект </w:t>
            </w: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рішення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: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Затвердити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звіт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Наглядової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Товариства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за 2021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рік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. Роботу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Наглядової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Товариства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визнати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задовільною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</w:tc>
      </w:tr>
      <w:tr w:rsidR="003D6BCD" w:rsidRPr="00A82F3C" w:rsidTr="00E16197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ВАРІАНТИ ГОЛОСУВАННЯ</w:t>
            </w:r>
          </w:p>
        </w:tc>
        <w:tc>
          <w:tcPr>
            <w:tcW w:w="2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ЗА”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ПРОТИ”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УТРИМАВСЯ”</w:t>
            </w:r>
          </w:p>
        </w:tc>
      </w:tr>
      <w:tr w:rsidR="003D6BCD" w:rsidRPr="00A82F3C" w:rsidTr="00E16197">
        <w:tc>
          <w:tcPr>
            <w:tcW w:w="10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1728B" w:rsidRDefault="003D6BCD" w:rsidP="00E16197">
            <w:pPr>
              <w:jc w:val="both"/>
              <w:rPr>
                <w:rFonts w:ascii="Cambria" w:hAnsi="Cambria"/>
                <w:sz w:val="22"/>
                <w:szCs w:val="22"/>
                <w:lang w:val="ru-RU"/>
              </w:rPr>
            </w:pP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Питання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3.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11728B">
              <w:rPr>
                <w:rFonts w:ascii="Cambria" w:hAnsi="Cambria" w:cs="Cambria"/>
                <w:color w:val="000000"/>
                <w:sz w:val="22"/>
                <w:szCs w:val="22"/>
              </w:rPr>
              <w:t>Затвердження річного звіту Товариства за 2021 рік.</w:t>
            </w:r>
          </w:p>
          <w:p w:rsidR="003D6BCD" w:rsidRPr="00B25D30" w:rsidRDefault="003D6BCD" w:rsidP="00E16197">
            <w:pPr>
              <w:jc w:val="both"/>
              <w:rPr>
                <w:rFonts w:ascii="Cambria" w:hAnsi="Cambria"/>
                <w:sz w:val="22"/>
                <w:szCs w:val="22"/>
                <w:lang w:val="ru-RU"/>
              </w:rPr>
            </w:pPr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Проект </w:t>
            </w: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рішення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: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Затвердити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річний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звіт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Товариства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за 2021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рік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</w:tc>
      </w:tr>
      <w:tr w:rsidR="003D6BCD" w:rsidRPr="00A82F3C" w:rsidTr="00E16197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ВАРІАНТИ ГОЛОСУВАННЯ</w:t>
            </w:r>
          </w:p>
        </w:tc>
        <w:tc>
          <w:tcPr>
            <w:tcW w:w="2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ЗА”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ПРОТИ”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УТРИМАВСЯ”</w:t>
            </w:r>
          </w:p>
        </w:tc>
      </w:tr>
      <w:tr w:rsidR="003D6BCD" w:rsidRPr="00A82F3C" w:rsidTr="00E16197">
        <w:tc>
          <w:tcPr>
            <w:tcW w:w="10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11728B" w:rsidRDefault="003D6BCD" w:rsidP="00E16197">
            <w:pPr>
              <w:jc w:val="both"/>
              <w:rPr>
                <w:rFonts w:ascii="Cambria" w:hAnsi="Cambria"/>
                <w:sz w:val="22"/>
                <w:szCs w:val="22"/>
                <w:lang w:val="ru-RU"/>
              </w:rPr>
            </w:pP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Питання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4.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Затвердження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порядку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покриття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збитку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Товариства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за 2021 </w:t>
            </w:r>
            <w:proofErr w:type="spellStart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рік</w:t>
            </w:r>
            <w:proofErr w:type="spellEnd"/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3D6BCD" w:rsidRPr="00B25D30" w:rsidRDefault="003D6BCD" w:rsidP="00E16197">
            <w:pPr>
              <w:pStyle w:val="a4"/>
              <w:widowControl/>
              <w:spacing w:after="0"/>
              <w:jc w:val="both"/>
              <w:rPr>
                <w:rFonts w:ascii="Cambria" w:eastAsia="Calibri" w:hAnsi="Cambria" w:cs="Cambria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Проект </w:t>
            </w:r>
            <w:proofErr w:type="spellStart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рішення</w:t>
            </w:r>
            <w:proofErr w:type="spellEnd"/>
            <w:r w:rsidRPr="0011728B">
              <w:rPr>
                <w:rFonts w:ascii="Cambria" w:hAnsi="Cambria"/>
                <w:b/>
                <w:sz w:val="22"/>
                <w:szCs w:val="22"/>
                <w:lang w:val="ru-RU"/>
              </w:rPr>
              <w:t>:</w:t>
            </w:r>
            <w:r w:rsidRPr="001172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Pr="0011728B">
              <w:rPr>
                <w:rFonts w:ascii="Cambria" w:eastAsia="Calibri" w:hAnsi="Cambria" w:cs="Cambria"/>
                <w:color w:val="000000"/>
                <w:spacing w:val="-1"/>
                <w:sz w:val="22"/>
                <w:szCs w:val="22"/>
              </w:rPr>
              <w:t>Затвердити наступний порядок покриття збитку Товариства за 2021 рік: збиток отриманий Товариством у 2021 році покрити за рахунок прибутків, що будуть отримані Товариством у майбутньому.</w:t>
            </w:r>
          </w:p>
        </w:tc>
      </w:tr>
      <w:tr w:rsidR="003D6BCD" w:rsidRPr="00A82F3C" w:rsidTr="00E16197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ВАРІАНТИ ГОЛОСУВАННЯ</w:t>
            </w:r>
          </w:p>
        </w:tc>
        <w:tc>
          <w:tcPr>
            <w:tcW w:w="2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ЗА”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ПРОТИ”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CD" w:rsidRPr="00A82F3C" w:rsidRDefault="003D6BCD" w:rsidP="00E1619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A82F3C"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“</w:t>
            </w:r>
            <w:r w:rsidRPr="00A82F3C">
              <w:rPr>
                <w:rFonts w:ascii="Cambria" w:hAnsi="Cambria" w:cs="Cambria"/>
                <w:b/>
                <w:bCs/>
                <w:sz w:val="21"/>
                <w:szCs w:val="21"/>
              </w:rPr>
              <w:t>УТРИМАВСЯ”</w:t>
            </w:r>
          </w:p>
        </w:tc>
      </w:tr>
      <w:tr w:rsidR="003D6BCD" w:rsidRPr="00251625" w:rsidTr="00E16197">
        <w:tc>
          <w:tcPr>
            <w:tcW w:w="1016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D6BCD" w:rsidRPr="00251625" w:rsidRDefault="003D6BCD" w:rsidP="00E16197">
            <w:pPr>
              <w:snapToGrid w:val="0"/>
              <w:jc w:val="center"/>
              <w:rPr>
                <w:rFonts w:ascii="Cambria" w:hAnsi="Cambria" w:cs="Cambria"/>
                <w:b/>
                <w:bCs/>
                <w:szCs w:val="20"/>
              </w:rPr>
            </w:pPr>
          </w:p>
          <w:p w:rsidR="003D6BCD" w:rsidRDefault="003D6BCD" w:rsidP="00E16197">
            <w:pPr>
              <w:jc w:val="center"/>
              <w:rPr>
                <w:rFonts w:ascii="Cambria" w:hAnsi="Cambria" w:cs="Cambria"/>
                <w:b/>
                <w:bCs/>
                <w:color w:val="000000"/>
                <w:szCs w:val="20"/>
              </w:rPr>
            </w:pPr>
            <w:r w:rsidRPr="00251625">
              <w:rPr>
                <w:rFonts w:ascii="Cambria" w:hAnsi="Cambria" w:cs="Cambria"/>
                <w:b/>
                <w:bCs/>
                <w:szCs w:val="20"/>
              </w:rPr>
              <w:t>УВАГА! Б</w:t>
            </w:r>
            <w:r w:rsidRPr="00251625">
              <w:rPr>
                <w:rFonts w:ascii="Cambria" w:hAnsi="Cambria" w:cs="Cambria"/>
                <w:b/>
                <w:bCs/>
                <w:color w:val="000000"/>
                <w:szCs w:val="20"/>
              </w:rPr>
              <w:t xml:space="preserve">юлетень  має бути підписаний акціонером  (представником  акціонера)  </w:t>
            </w:r>
            <w:r>
              <w:rPr>
                <w:rFonts w:ascii="Cambria" w:hAnsi="Cambria" w:cs="Cambria"/>
                <w:b/>
                <w:bCs/>
                <w:color w:val="000000"/>
                <w:szCs w:val="20"/>
              </w:rPr>
              <w:t>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      </w:r>
            <w:r w:rsidRPr="00251625">
              <w:rPr>
                <w:rFonts w:ascii="Cambria" w:hAnsi="Cambria" w:cs="Cambria"/>
                <w:b/>
                <w:bCs/>
                <w:color w:val="000000"/>
                <w:szCs w:val="20"/>
              </w:rPr>
              <w:t>!</w:t>
            </w:r>
          </w:p>
          <w:p w:rsidR="003D6BCD" w:rsidRDefault="003D6BCD" w:rsidP="00E16197">
            <w:pPr>
              <w:jc w:val="center"/>
              <w:rPr>
                <w:rFonts w:ascii="Cambria" w:hAnsi="Cambria" w:cs="Cambria"/>
                <w:b/>
                <w:bCs/>
                <w:color w:val="000000"/>
                <w:szCs w:val="20"/>
              </w:rPr>
            </w:pPr>
          </w:p>
          <w:p w:rsidR="003D6BCD" w:rsidRPr="00251625" w:rsidRDefault="003D6BCD" w:rsidP="00E16197">
            <w:pPr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  <w:szCs w:val="20"/>
              </w:rPr>
              <w:t>____________________________________________________________________________</w:t>
            </w:r>
          </w:p>
          <w:p w:rsidR="003D6BCD" w:rsidRPr="00251625" w:rsidRDefault="003D6BCD" w:rsidP="00E16197">
            <w:pPr>
              <w:jc w:val="center"/>
              <w:rPr>
                <w:rFonts w:ascii="Cambria" w:hAnsi="Cambria" w:cs="Cambria"/>
                <w:b/>
                <w:bCs/>
                <w:szCs w:val="20"/>
              </w:rPr>
            </w:pPr>
          </w:p>
        </w:tc>
      </w:tr>
    </w:tbl>
    <w:p w:rsidR="00CF4999" w:rsidRDefault="00CF4999">
      <w:bookmarkStart w:id="0" w:name="_GoBack"/>
      <w:bookmarkEnd w:id="0"/>
    </w:p>
    <w:sectPr w:rsidR="00CF49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CD"/>
    <w:rsid w:val="003D6BCD"/>
    <w:rsid w:val="00C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78655-4542-4D97-896A-087C82DE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CD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BCD"/>
    <w:rPr>
      <w:b/>
      <w:bCs/>
    </w:rPr>
  </w:style>
  <w:style w:type="paragraph" w:styleId="a4">
    <w:name w:val="Body Text"/>
    <w:basedOn w:val="a"/>
    <w:link w:val="a5"/>
    <w:rsid w:val="003D6BCD"/>
    <w:pPr>
      <w:spacing w:after="120"/>
    </w:pPr>
  </w:style>
  <w:style w:type="character" w:customStyle="1" w:styleId="a5">
    <w:name w:val="Основной текст Знак"/>
    <w:basedOn w:val="a0"/>
    <w:link w:val="a4"/>
    <w:qFormat/>
    <w:rsid w:val="003D6BCD"/>
    <w:rPr>
      <w:rFonts w:ascii="Times New Roman" w:eastAsia="SimSun" w:hAnsi="Times New Roman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emission@i.ua</dc:creator>
  <cp:keywords/>
  <dc:description/>
  <cp:lastModifiedBy>emission@i.ua</cp:lastModifiedBy>
  <cp:revision>1</cp:revision>
  <dcterms:created xsi:type="dcterms:W3CDTF">2022-11-25T07:09:00Z</dcterms:created>
  <dcterms:modified xsi:type="dcterms:W3CDTF">2022-11-25T07:10:00Z</dcterms:modified>
</cp:coreProperties>
</file>